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7E" w:rsidRDefault="0066577E" w:rsidP="0066577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ДОГОВОР № </w:t>
      </w:r>
    </w:p>
    <w:bookmarkEnd w:id="0"/>
    <w:p w:rsidR="0066577E" w:rsidRDefault="0066577E" w:rsidP="0066577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поставки продукции</w:t>
      </w:r>
    </w:p>
    <w:p w:rsidR="0066577E" w:rsidRDefault="0066577E" w:rsidP="0066577E">
      <w:pPr>
        <w:pStyle w:val="1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Сургут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» </w:t>
      </w:r>
      <w:r w:rsidRPr="0066577E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 w:rsidR="00DC2F0E">
        <w:rPr>
          <w:rFonts w:ascii="Times New Roman" w:hAnsi="Times New Roman" w:cs="Times New Roman"/>
          <w:b/>
          <w:bCs/>
          <w:sz w:val="24"/>
          <w:szCs w:val="24"/>
        </w:rPr>
        <w:t>2023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66577E" w:rsidRDefault="0066577E" w:rsidP="0066577E">
      <w:pPr>
        <w:pStyle w:val="1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ООО «</w:t>
      </w:r>
      <w:proofErr w:type="spellStart"/>
      <w:r>
        <w:rPr>
          <w:rFonts w:ascii="Times New Roman" w:hAnsi="Times New Roman" w:cs="Times New Roman"/>
          <w:b/>
          <w:bCs/>
        </w:rPr>
        <w:t>СтройМашДеталь</w:t>
      </w:r>
      <w:proofErr w:type="spellEnd"/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</w:rPr>
        <w:t>«Поставщик»</w:t>
      </w:r>
      <w:r>
        <w:rPr>
          <w:rFonts w:ascii="Times New Roman" w:hAnsi="Times New Roman" w:cs="Times New Roman"/>
        </w:rPr>
        <w:t xml:space="preserve">, в лице директора Гончарова Дмитрия Валериевича, действующего на основании Устава, с </w:t>
      </w:r>
      <w:proofErr w:type="gramStart"/>
      <w:r>
        <w:rPr>
          <w:rFonts w:ascii="Times New Roman" w:hAnsi="Times New Roman" w:cs="Times New Roman"/>
        </w:rPr>
        <w:t>одной  стороны</w:t>
      </w:r>
      <w:proofErr w:type="gramEnd"/>
      <w:r>
        <w:rPr>
          <w:rFonts w:ascii="Times New Roman" w:hAnsi="Times New Roman" w:cs="Times New Roman"/>
        </w:rPr>
        <w:t xml:space="preserve"> и </w:t>
      </w:r>
      <w:r w:rsidRPr="0066577E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</w:rPr>
        <w:t>«Покупатель»</w:t>
      </w:r>
      <w:r>
        <w:rPr>
          <w:rFonts w:ascii="Times New Roman" w:hAnsi="Times New Roman" w:cs="Times New Roman"/>
        </w:rPr>
        <w:t xml:space="preserve">, в лице </w:t>
      </w:r>
      <w:r w:rsidRPr="0066577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 xml:space="preserve">, действующего на основании </w:t>
      </w:r>
      <w:r w:rsidRPr="0066577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66577E" w:rsidRDefault="0066577E" w:rsidP="0066577E">
      <w:pPr>
        <w:pStyle w:val="1"/>
        <w:jc w:val="both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ПРЕДМЕТ ДОГОВОРА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«Поставщик»</w:t>
      </w:r>
      <w:r>
        <w:rPr>
          <w:rFonts w:ascii="Times New Roman" w:hAnsi="Times New Roman" w:cs="Times New Roman"/>
        </w:rPr>
        <w:t xml:space="preserve"> в соответствии с настоящим Договором обязуется поставить продукцию производственно-технического назначения, а </w:t>
      </w:r>
      <w:r>
        <w:rPr>
          <w:rFonts w:ascii="Times New Roman" w:hAnsi="Times New Roman" w:cs="Times New Roman"/>
          <w:b/>
          <w:bCs/>
        </w:rPr>
        <w:t>«Покупатель»</w:t>
      </w:r>
      <w:r>
        <w:rPr>
          <w:rFonts w:ascii="Times New Roman" w:hAnsi="Times New Roman" w:cs="Times New Roman"/>
        </w:rPr>
        <w:t xml:space="preserve"> обязуется принять и оплатить продукцию в количествах, номенклатуре и по ценам, определенным универсальным передаточным документом (или счетами-фактурами и накладными, являющей неотъемлемой частью Договора.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«Поставщик» </w:t>
      </w:r>
      <w:r>
        <w:rPr>
          <w:rFonts w:ascii="Times New Roman" w:hAnsi="Times New Roman" w:cs="Times New Roman"/>
        </w:rPr>
        <w:t>располагает необходимыми материальными ресурсами для своевременного и качественного исполнения настоящего Договора.</w:t>
      </w:r>
    </w:p>
    <w:p w:rsidR="0066577E" w:rsidRDefault="0066577E" w:rsidP="0066577E">
      <w:pPr>
        <w:pStyle w:val="1"/>
        <w:jc w:val="both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КАЧЕСТВО ПРОДУКЦИИ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Качество поставляемой </w:t>
      </w:r>
      <w:r>
        <w:rPr>
          <w:rFonts w:ascii="Times New Roman" w:hAnsi="Times New Roman" w:cs="Times New Roman"/>
          <w:b/>
          <w:bCs/>
        </w:rPr>
        <w:t>«Поставщиком»</w:t>
      </w:r>
      <w:r>
        <w:rPr>
          <w:rFonts w:ascii="Times New Roman" w:hAnsi="Times New Roman" w:cs="Times New Roman"/>
        </w:rPr>
        <w:t xml:space="preserve"> продукции должно соответствовать действующей технической документации.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«Покупатель»</w:t>
      </w:r>
      <w:r>
        <w:rPr>
          <w:rFonts w:ascii="Times New Roman" w:hAnsi="Times New Roman" w:cs="Times New Roman"/>
        </w:rPr>
        <w:t xml:space="preserve"> осуществляет проверку продукции по количеству, качеству и ассортименту.</w:t>
      </w:r>
    </w:p>
    <w:p w:rsidR="0066577E" w:rsidRDefault="0066577E" w:rsidP="0066577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УСЛОВИЯ ОПЛАТЫ И ОТГРУЗКИ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Доставка продукции производится самовывозом.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оплаты – безналичные платежи. Оплата осуществляется путем 100% предоплаты в </w:t>
      </w:r>
      <w:proofErr w:type="gramStart"/>
      <w:r>
        <w:rPr>
          <w:rFonts w:ascii="Times New Roman" w:hAnsi="Times New Roman" w:cs="Times New Roman"/>
        </w:rPr>
        <w:t>течении  5</w:t>
      </w:r>
      <w:proofErr w:type="gramEnd"/>
      <w:r>
        <w:rPr>
          <w:rFonts w:ascii="Times New Roman" w:hAnsi="Times New Roman" w:cs="Times New Roman"/>
        </w:rPr>
        <w:t xml:space="preserve"> (пяти) банковских дней с момента выставления счета «</w:t>
      </w:r>
      <w:r>
        <w:rPr>
          <w:rFonts w:ascii="Times New Roman" w:hAnsi="Times New Roman" w:cs="Times New Roman"/>
          <w:b/>
          <w:bCs/>
        </w:rPr>
        <w:t>Поставщиком»</w:t>
      </w:r>
      <w:r>
        <w:rPr>
          <w:rFonts w:ascii="Times New Roman" w:hAnsi="Times New Roman" w:cs="Times New Roman"/>
        </w:rPr>
        <w:t>. Моментом оплаты считается дата поступления денежных средств на расчетный счет «</w:t>
      </w:r>
      <w:r>
        <w:rPr>
          <w:rFonts w:ascii="Times New Roman" w:hAnsi="Times New Roman" w:cs="Times New Roman"/>
          <w:b/>
          <w:bCs/>
        </w:rPr>
        <w:t>Поставщика»</w:t>
      </w:r>
      <w:r>
        <w:rPr>
          <w:rFonts w:ascii="Times New Roman" w:hAnsi="Times New Roman" w:cs="Times New Roman"/>
        </w:rPr>
        <w:t>. Стоимость товара, предусмотренная настоящим договором, включает в себя налог на добавленную стоимость (НДС) 20%.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поставляется только после оплаты его согласно выставленного счета.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Приемка товара по количеству и качеству производится на месте отгрузки путем подписания универсального передаточного документа (или товарной накладной + счет-фактуры) представителем </w:t>
      </w:r>
      <w:r>
        <w:rPr>
          <w:rFonts w:ascii="Times New Roman" w:hAnsi="Times New Roman" w:cs="Times New Roman"/>
          <w:b/>
          <w:bCs/>
        </w:rPr>
        <w:t>«Покупателя»</w:t>
      </w:r>
      <w:r>
        <w:rPr>
          <w:rFonts w:ascii="Times New Roman" w:hAnsi="Times New Roman" w:cs="Times New Roman"/>
        </w:rPr>
        <w:t>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товара, предусмотренная настоящим договором, включает в себя налог на добавленную стоимость (НДС) 20%. </w:t>
      </w:r>
      <w:r>
        <w:rPr>
          <w:rFonts w:ascii="Times New Roman" w:hAnsi="Times New Roman" w:cs="Times New Roman"/>
          <w:b/>
          <w:bCs/>
        </w:rPr>
        <w:t>«Поставщик»</w:t>
      </w:r>
      <w:r>
        <w:rPr>
          <w:rFonts w:ascii="Times New Roman" w:hAnsi="Times New Roman" w:cs="Times New Roman"/>
        </w:rPr>
        <w:t xml:space="preserve"> отразит все операции по настоящему договору, включая полученные от </w:t>
      </w:r>
      <w:r>
        <w:rPr>
          <w:rFonts w:ascii="Times New Roman" w:hAnsi="Times New Roman" w:cs="Times New Roman"/>
          <w:b/>
          <w:bCs/>
        </w:rPr>
        <w:t>«Покупателя»</w:t>
      </w:r>
      <w:r>
        <w:rPr>
          <w:rFonts w:ascii="Times New Roman" w:hAnsi="Times New Roman" w:cs="Times New Roman"/>
        </w:rPr>
        <w:t xml:space="preserve"> авансы и реализацию товаров </w:t>
      </w:r>
      <w:r>
        <w:rPr>
          <w:rFonts w:ascii="Times New Roman" w:hAnsi="Times New Roman" w:cs="Times New Roman"/>
          <w:b/>
          <w:bCs/>
        </w:rPr>
        <w:t>«Покупателю</w:t>
      </w:r>
      <w:proofErr w:type="gramStart"/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 учете, бухгалтерской и налоговой отчетности, в том числе отразит НДС, уплаченный </w:t>
      </w:r>
      <w:r>
        <w:rPr>
          <w:rFonts w:ascii="Times New Roman" w:hAnsi="Times New Roman" w:cs="Times New Roman"/>
          <w:b/>
          <w:bCs/>
        </w:rPr>
        <w:t>«Покупателем»</w:t>
      </w:r>
      <w:r>
        <w:rPr>
          <w:rFonts w:ascii="Times New Roman" w:hAnsi="Times New Roman" w:cs="Times New Roman"/>
        </w:rPr>
        <w:t xml:space="preserve"> в составе цены товара.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всем остальном, что не предусмотрено сторонами настоящим Договором стороны обязуются руководствоваться действующим законодательством РФ.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договорились, что расчеты между ними на условиях аванса, предварительной оплаты, отсрочки и рассрочки оплаты в рамках настоящего договора не являются коммерческим кредитом, указанным в ст.823 ГК РФ. При возникновении между Сторонами денежного обязательства </w:t>
      </w:r>
      <w:proofErr w:type="gramStart"/>
      <w:r>
        <w:rPr>
          <w:rFonts w:ascii="Times New Roman" w:hAnsi="Times New Roman" w:cs="Times New Roman"/>
        </w:rPr>
        <w:t>( в</w:t>
      </w:r>
      <w:proofErr w:type="gramEnd"/>
      <w:r>
        <w:rPr>
          <w:rFonts w:ascii="Times New Roman" w:hAnsi="Times New Roman" w:cs="Times New Roman"/>
        </w:rPr>
        <w:t xml:space="preserve"> частности, в результате уплаты аванса, предварительной оплаты, представления отсрочки или рассрочки платежей, а также излишней уплаты денежных средств независимо от причины, а также вследствие любой ошибки, заблуждения, неверных расчетов или прогнозов в отношении </w:t>
      </w:r>
      <w:proofErr w:type="spellStart"/>
      <w:r>
        <w:rPr>
          <w:rFonts w:ascii="Times New Roman" w:hAnsi="Times New Roman" w:cs="Times New Roman"/>
        </w:rPr>
        <w:t>коньюктуры</w:t>
      </w:r>
      <w:proofErr w:type="spellEnd"/>
      <w:r>
        <w:rPr>
          <w:rFonts w:ascii="Times New Roman" w:hAnsi="Times New Roman" w:cs="Times New Roman"/>
        </w:rPr>
        <w:t xml:space="preserve"> рынка, в том числе финансового и т.п.) кредитор по этому обязательству не вправе требовать от  должника процентов, указанных в пункте 1 статьи 317.1 ГК РФ.</w:t>
      </w:r>
    </w:p>
    <w:p w:rsidR="0066577E" w:rsidRDefault="0066577E" w:rsidP="0066577E">
      <w:pPr>
        <w:pStyle w:val="1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ГАРАНТИИ И ОТВЕТСТВЕННОСТЬ СТОРОН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«Поставщик»</w:t>
      </w:r>
      <w:r>
        <w:rPr>
          <w:rFonts w:ascii="Times New Roman" w:hAnsi="Times New Roman" w:cs="Times New Roman"/>
        </w:rPr>
        <w:t xml:space="preserve"> является надлежащим образцом зарегистрированной организацией. На момент подписания договора все сведения о </w:t>
      </w:r>
      <w:r>
        <w:rPr>
          <w:rFonts w:ascii="Times New Roman" w:hAnsi="Times New Roman" w:cs="Times New Roman"/>
          <w:b/>
          <w:bCs/>
        </w:rPr>
        <w:t>«Поставщике»</w:t>
      </w:r>
      <w:r>
        <w:rPr>
          <w:rFonts w:ascii="Times New Roman" w:hAnsi="Times New Roman" w:cs="Times New Roman"/>
        </w:rPr>
        <w:t xml:space="preserve"> в ЕГРЮЛ достоверны.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споров и разногласий по вопросам заключения, изменения и исполнения настоящего Договора стороны обязуются принять все меры к их решению путем переговоров. 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всем остальном, что не предусмотрено сторонами настоящим Договором стороны обязуются руководствоваться действующим законодательством РФ.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невозможности разрешения спора путем переговоров, то такой спор передается на рассмотрение Арбитражного суда по месту нахождения истца.  </w:t>
      </w:r>
    </w:p>
    <w:p w:rsidR="0066577E" w:rsidRDefault="0066577E" w:rsidP="0066577E">
      <w:pPr>
        <w:pStyle w:val="1"/>
        <w:jc w:val="both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jc w:val="both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СРОК ДЕЙСТВИЯ ДОГОВОРА</w:t>
      </w:r>
    </w:p>
    <w:p w:rsidR="0066577E" w:rsidRDefault="0066577E" w:rsidP="0066577E">
      <w:pPr>
        <w:pStyle w:val="1"/>
        <w:ind w:left="360"/>
        <w:rPr>
          <w:rFonts w:ascii="Times New Roman" w:hAnsi="Times New Roman" w:cs="Times New Roman"/>
          <w:b/>
          <w:bCs/>
        </w:rPr>
      </w:pP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Настоящий Договор вступает в силу с момента его подписания сторонам</w:t>
      </w:r>
      <w:r w:rsidR="00DC2F0E">
        <w:rPr>
          <w:rFonts w:ascii="Times New Roman" w:hAnsi="Times New Roman" w:cs="Times New Roman"/>
        </w:rPr>
        <w:t>и и действует по 31 декабря 2023</w:t>
      </w:r>
      <w:r>
        <w:rPr>
          <w:rFonts w:ascii="Times New Roman" w:hAnsi="Times New Roman" w:cs="Times New Roman"/>
        </w:rPr>
        <w:t>г.</w:t>
      </w:r>
    </w:p>
    <w:p w:rsidR="0066577E" w:rsidRDefault="0066577E" w:rsidP="0066577E">
      <w:pPr>
        <w:pStyle w:val="1"/>
        <w:jc w:val="both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jc w:val="both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jc w:val="both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ФОРС-МАЖОРНЫЕ ОБСТОЯТЕЛЬСТВА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освобождаются от ответственности за неисполнение обязательств по настоящему Договору, если неисполнение являлось следствием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землетрясения, наводнения, пожары, военные действия, эпидемии, крупномасштабные забастовки, запретительные мера государственных органов: объявление карантина, запрещение перевозок, запрет торговли и т.д.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Стороны, ссылающиеся на такие обстоятельства, обязаны в пятнадцатидневный срок в письменной форме информировать другую сторону о наступлении подобных обстоятельств.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течении которого действуют такие обстоятельства и их последствия.</w:t>
      </w:r>
    </w:p>
    <w:p w:rsidR="0066577E" w:rsidRDefault="0066577E" w:rsidP="0066577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НЕОБХОДИМЫЕ ДОКУМЕНТЫ ДЛЯ ЗАКЛЮЧЕНИЯ ДОГОВОРА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Свидетельство о внесении в Единый Государственный реестр юридических лиц (копия).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Свидетельство о постановке на учет в налоговом органе с присвоением Идентификационного Номера Налогоплательщика (копия).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ЕГРЮЛ.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Устава (1,2,3 и последняя страница)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приказа о назначении директора.</w:t>
      </w:r>
    </w:p>
    <w:p w:rsidR="0066577E" w:rsidRDefault="0066577E" w:rsidP="0066577E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Бухгалтерский баланс на последнюю отчетную дату.</w:t>
      </w:r>
    </w:p>
    <w:p w:rsidR="0066577E" w:rsidRDefault="0066577E" w:rsidP="0066577E">
      <w:pPr>
        <w:pStyle w:val="1"/>
        <w:jc w:val="both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ЮРИДИЧЕСКИЕ АДРЕСА И РЕКВИЗИТЫ СТОРОН</w:t>
      </w:r>
    </w:p>
    <w:p w:rsidR="0066577E" w:rsidRDefault="0066577E" w:rsidP="0066577E">
      <w:pPr>
        <w:pStyle w:val="1"/>
        <w:rPr>
          <w:rFonts w:ascii="Times New Roman" w:hAnsi="Times New Roman" w:cs="Times New Roman"/>
        </w:rPr>
      </w:pPr>
    </w:p>
    <w:p w:rsidR="0066577E" w:rsidRDefault="0066577E" w:rsidP="0066577E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«ПОСТАВЩИК»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«ПОКУПАТЕЛЬ»</w:t>
      </w:r>
    </w:p>
    <w:p w:rsidR="0066577E" w:rsidRPr="0066577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СтройМашДеталь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</w:t>
      </w:r>
    </w:p>
    <w:p w:rsidR="0066577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577E" w:rsidRPr="0066577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ИНН  8602147301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ИНН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</w:t>
      </w:r>
    </w:p>
    <w:p w:rsidR="0066577E" w:rsidRPr="0066577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КПП  860201001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КПП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</w:t>
      </w:r>
    </w:p>
    <w:p w:rsidR="0066577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Юридический адрес: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Юридический адрес:</w:t>
      </w:r>
    </w:p>
    <w:p w:rsidR="0066577E" w:rsidRPr="0066577E" w:rsidRDefault="00DC2F0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628407, </w:t>
      </w:r>
      <w:r w:rsidR="0066577E">
        <w:rPr>
          <w:rFonts w:ascii="Times New Roman" w:hAnsi="Times New Roman" w:cs="Times New Roman"/>
          <w:b/>
          <w:bCs/>
          <w:sz w:val="24"/>
          <w:szCs w:val="24"/>
        </w:rPr>
        <w:t xml:space="preserve"> Ханты</w:t>
      </w:r>
      <w:proofErr w:type="gramEnd"/>
      <w:r w:rsidR="0066577E">
        <w:rPr>
          <w:rFonts w:ascii="Times New Roman" w:hAnsi="Times New Roman" w:cs="Times New Roman"/>
          <w:b/>
          <w:bCs/>
          <w:sz w:val="24"/>
          <w:szCs w:val="24"/>
        </w:rPr>
        <w:t xml:space="preserve">-Мансийский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665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77E" w:rsidRPr="0066577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                      </w:t>
      </w:r>
      <w:r w:rsidR="0066577E">
        <w:rPr>
          <w:rFonts w:ascii="Times New Roman" w:hAnsi="Times New Roman" w:cs="Times New Roman"/>
          <w:b/>
          <w:bCs/>
          <w:sz w:val="24"/>
          <w:szCs w:val="24"/>
        </w:rPr>
        <w:t xml:space="preserve">автономный округ-Югра, г. Сургут,                  </w:t>
      </w:r>
      <w:r w:rsidR="006657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77E" w:rsidRPr="0066577E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66577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ул.Индустриальная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владение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38,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сооружение 1.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66577E" w:rsidRDefault="0066577E" w:rsidP="0066577E">
      <w:pPr>
        <w:pStyle w:val="1"/>
        <w:tabs>
          <w:tab w:val="left" w:pos="573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Почтовый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адрес: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Почтовый адрес:</w:t>
      </w:r>
    </w:p>
    <w:p w:rsidR="0066577E" w:rsidRPr="0066577E" w:rsidRDefault="0066577E" w:rsidP="0066577E">
      <w:pPr>
        <w:pStyle w:val="1"/>
        <w:tabs>
          <w:tab w:val="left" w:pos="57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628422,ул.Индустриальная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38,сооружение 1,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577E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66577E" w:rsidRDefault="0066577E" w:rsidP="0066577E">
      <w:pPr>
        <w:pStyle w:val="1"/>
        <w:tabs>
          <w:tab w:val="left" w:pos="573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г.Сургут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Ханты-Мансийский автономный                 ______________________                                                                                    округ-Югра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66577E" w:rsidRDefault="0066577E" w:rsidP="0066577E">
      <w:pPr>
        <w:pStyle w:val="1"/>
        <w:tabs>
          <w:tab w:val="left" w:pos="573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</w:p>
    <w:p w:rsidR="0066577E" w:rsidRPr="0066577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ЗАПАДНО-СИБИРСКОЕ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ОТДЕЛЕНИЕ № 8647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66577E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66577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ПАО «СБЕРБАНК»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г.Тюмень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Pr="0066577E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:rsidR="0066577E" w:rsidRPr="0066577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к/с № 30101810800000000651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к/с </w:t>
      </w:r>
      <w:r w:rsidRPr="0066577E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66577E" w:rsidRPr="0066577E" w:rsidRDefault="0066577E" w:rsidP="0066577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45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р/с № 40702810467170002951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р/с </w:t>
      </w:r>
      <w:r w:rsidRPr="0066577E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66577E" w:rsidRPr="00DC2F0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БИК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 xml:space="preserve">  047102651</w:t>
      </w:r>
      <w:proofErr w:type="gramEnd"/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БИК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</w:t>
      </w:r>
    </w:p>
    <w:p w:rsidR="0066577E" w:rsidRPr="00DC2F0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577E" w:rsidRPr="00DC2F0E" w:rsidRDefault="0066577E" w:rsidP="0066577E">
      <w:pPr>
        <w:pStyle w:val="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>.: (3462</w:t>
      </w:r>
      <w:proofErr w:type="gramStart"/>
      <w:r w:rsidRPr="00DC2F0E">
        <w:rPr>
          <w:rFonts w:ascii="Times New Roman" w:hAnsi="Times New Roman" w:cs="Times New Roman"/>
          <w:b/>
          <w:bCs/>
          <w:sz w:val="24"/>
          <w:szCs w:val="24"/>
        </w:rPr>
        <w:t>)  22</w:t>
      </w:r>
      <w:proofErr w:type="gramEnd"/>
      <w:r w:rsidRPr="00DC2F0E">
        <w:rPr>
          <w:rFonts w:ascii="Times New Roman" w:hAnsi="Times New Roman" w:cs="Times New Roman"/>
          <w:b/>
          <w:bCs/>
          <w:sz w:val="24"/>
          <w:szCs w:val="24"/>
        </w:rPr>
        <w:t>-43-43, 22-43-91,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Тел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 xml:space="preserve">: ___________________           </w:t>
      </w:r>
    </w:p>
    <w:p w:rsidR="0066577E" w:rsidRPr="00DC2F0E" w:rsidRDefault="0066577E" w:rsidP="0066577E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smd</w:t>
        </w:r>
        <w:r w:rsidRPr="00DC2F0E">
          <w:rPr>
            <w:rStyle w:val="a3"/>
            <w:rFonts w:ascii="Times New Roman" w:hAnsi="Times New Roman"/>
            <w:b/>
            <w:bCs/>
            <w:sz w:val="24"/>
            <w:szCs w:val="24"/>
          </w:rPr>
          <w:t>09@</w:t>
        </w:r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DC2F0E">
          <w:rPr>
            <w:rStyle w:val="a3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DC2F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>:_________________</w:t>
      </w:r>
    </w:p>
    <w:p w:rsidR="0066577E" w:rsidRPr="00DC2F0E" w:rsidRDefault="0066577E" w:rsidP="0066577E">
      <w:pPr>
        <w:pStyle w:val="1"/>
        <w:tabs>
          <w:tab w:val="left" w:pos="576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577E" w:rsidRDefault="0066577E" w:rsidP="0066577E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ДИРЕКТОР</w:t>
      </w:r>
    </w:p>
    <w:p w:rsidR="0066577E" w:rsidRDefault="0066577E" w:rsidP="0066577E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6577E" w:rsidRDefault="0066577E" w:rsidP="0066577E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______________________/Гончаров Д.В./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_______________/</w:t>
      </w:r>
      <w:r w:rsidRPr="00DC2F0E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</w:p>
    <w:p w:rsidR="0066577E" w:rsidRDefault="0066577E" w:rsidP="0066577E"/>
    <w:p w:rsidR="00E60550" w:rsidRDefault="00E60550"/>
    <w:sectPr w:rsidR="00E60550" w:rsidSect="00F235EB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4DFE"/>
    <w:multiLevelType w:val="multilevel"/>
    <w:tmpl w:val="447CA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B4"/>
    <w:rsid w:val="005E06B4"/>
    <w:rsid w:val="0066577E"/>
    <w:rsid w:val="00DC2F0E"/>
    <w:rsid w:val="00E60550"/>
    <w:rsid w:val="00F2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5AA9A-CB73-47CA-88B9-B2A41B86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577E"/>
    <w:rPr>
      <w:color w:val="0000FF"/>
      <w:u w:val="single"/>
    </w:rPr>
  </w:style>
  <w:style w:type="paragraph" w:customStyle="1" w:styleId="1">
    <w:name w:val="Без интервала1"/>
    <w:rsid w:val="0066577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d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1046</Words>
  <Characters>5967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2022-08-10T11:38:00Z</dcterms:created>
  <dcterms:modified xsi:type="dcterms:W3CDTF">2022-12-01T10:21:00Z</dcterms:modified>
</cp:coreProperties>
</file>